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170" w:rsidRPr="00434170" w:rsidRDefault="00277874" w:rsidP="00277874">
      <w:pPr>
        <w:autoSpaceDE w:val="0"/>
        <w:autoSpaceDN w:val="0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3.95pt;height:775.45pt" o:ole="">
            <v:imagedata r:id="rId5" o:title=""/>
          </v:shape>
          <o:OLEObject Type="Embed" ProgID="FoxitReader.Document" ShapeID="_x0000_i1025" DrawAspect="Content" ObjectID="_1852194933" r:id="rId6"/>
        </w:object>
      </w:r>
    </w:p>
    <w:p w:rsidR="00EF479D" w:rsidRPr="00277874" w:rsidRDefault="00EF479D" w:rsidP="00277874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Пояснительная записка</w:t>
      </w:r>
    </w:p>
    <w:p w:rsidR="00277874" w:rsidRPr="00277874" w:rsidRDefault="00277874" w:rsidP="00277874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Нормативно — правовая база конструирования программы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составлена в соответствии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• Федеральным законом Российской Федерации от 29.12.2012 № 273-ФЗ (ред. 21.07.2014</w:t>
      </w:r>
      <w:proofErr w:type="gramEnd"/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года) «Об образовании в Российской Федерации»;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• Концепцией развития дополнительного образования детей (утверждена Распоряжением</w:t>
      </w:r>
      <w:proofErr w:type="gramEnd"/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Правительства Российской Федерации от 04 сентября 2014 года № 1726-р);</w:t>
      </w:r>
      <w:proofErr w:type="gramEnd"/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Санитарно-эпидемиологическими правилами (СанПиН 2.4.3648-20) «Санитарно-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эпидемиологические требования к организациям воспитания и обучения, отдыха и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оздоровления детей и молодежи», утвержденные постановлением Главного государственно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санитарного врача Российской Федерации от 29.12.2010 №189 (в ред. постановления Главного</w:t>
      </w:r>
      <w:proofErr w:type="gramEnd"/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государственного санитарного врача РФ №28 от 28.09.2020);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Приказом Министерства просвещения Российской Федерации от 09.11.2018 №196 "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proofErr w:type="gramEnd"/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утверждении Порядка организации и осуществления образовательной деятельности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дополнительным общеобразовательным программам"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Современное общество является информационным обществом. Чтение — одно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proofErr w:type="gramEnd"/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лучших и наиболее эффективных средств получения нужной информации. Развитие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информационных технологий связано с необходимостью получать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актуальные</w:t>
      </w:r>
      <w:proofErr w:type="gramEnd"/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 материалы из различных источников, систематизировать их, определяя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ценность для процесса приобретения — передачи знаний, объем которых постоянно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возрастает. Изменившиеся условия жизни нашего общества остро ставят перед школой новые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задачи. ФГОС НОО выдвигает в качестве приоритета развития российского образования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задачу формирования у учащихся не просто знаний и умений по различным предметам, а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метапредметных умений и способностей к самостоятельной учебной деятельности, готовности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самоизменению, самовоспитанию и саморазвитию.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очень важно научить школьников элементарным навыкам работы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с информацией: поиском, анализом, обработкой, хранением, использованием и применением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информации в максимально рациональной форме. Единицей информации является текст –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сути, законченное, устное, письменное, мысленное высказывание. Умение грамотно работать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с текстом является одним из основополагающих умений для человека.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случайно Федеральные государственные образовательные стандарты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начального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основного общего образования включают в метапредметные результаты освоения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</w:t>
      </w:r>
      <w:proofErr w:type="gramEnd"/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программы в качестве обязательного компонента «овладение навыками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смыслового чтения текстов различных стилей и жанров в соответствии с целями и задачами;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осознанно строить речевое высказывание в соответствии с задачами коммуникации и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составлять тексты в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устной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письменных формах».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умений смыслового чтения у младших школьников должно быть направлено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овладение ими навыками и приёмами понимания информации, содержащейся в тексте, а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 – идеи произведения, замысла его автора, оснований поступков героев, причинно-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следственных связей явлений и событий. Вместе с тем, смысловое чтение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художественного</w:t>
      </w:r>
      <w:proofErr w:type="gramEnd"/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произведения должно обеспечивать включение читателя в эмоциональный настрой текста,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эстетическую и нравственную составляющую. Формирование этих навыков легло в основу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курса внеурочной деятельности «Читательская грамотность».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Целями изучения</w:t>
      </w: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предмета «Читательская грамотность» на ступени начального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общего образования являются: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овладение осознанным, правильным, беглым и выразительным чтением как базовым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навыком в системе образования младших школьников; совершенствование всех видов речевой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деятельности, обеспечивающих умение работать с разными видами текстов; развитие интереса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к чтению и книге; формирование читательского кругозора и приобретение опыта в выборе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книг и самостоятельной читательской деятельности;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— развитие художественно-творческих и познавательных способностей,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эмоциональной отзывчивости при чтении художественных произведений; формирование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эстетического отношения к слову и умения понимать художественное произведение;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обогащение нравственного опыта младших школьников средствами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художественной</w:t>
      </w:r>
      <w:proofErr w:type="gramEnd"/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литературы; формирование нравственных представлений о добре, дружбе, правде и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ответственности; воспитание интереса и уважения к отечественной культуре и культуре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народов многонациональной России и других стран.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«Читательская грамотность » как учебный предмет в начальной школе имеет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большое</w:t>
      </w:r>
      <w:proofErr w:type="gramEnd"/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в решении задач не только обучения, но и воспитания.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учащихся с доступными их возрасту художественными произведениями,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духовно-нравственное и эстетическое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активно влияет на чувства,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сознание и волю читателя, способствует формированию личных качеств, соответствующих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национальным и общечеловеческим ценностям. Ориентация учащихся на моральные нормы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у них умение соотносить свои поступки с этическими принципами поведения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культурного человека, формирует навыки доброжелательного сотрудничества.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Важнейшим аспектом предмета является формирование навыка чтения и других видов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речевой деятельности учащихся. Они овладевают осознанным и выразительным чтением,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чтением текстов про себя, учатся ориентироваться в книге, использовать её для расширения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своих знаний об окружающем мире.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освоения курса у младших школьников повышается уровень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коммуникативной культуры: формируются умения составлять диалоги, высказывать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собственное мнение, строить монолог в соответствии с речевой задачей, работать с </w:t>
      </w:r>
      <w:proofErr w:type="spell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</w:t>
      </w:r>
      <w:proofErr w:type="spell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ными</w:t>
      </w:r>
      <w:proofErr w:type="spell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видами текстов, самостоятельно пользоваться справочным аппаратом учебника,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информацию в словарях, справочниках и энциклопедиях.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уроках формируется читательская компетентность, помогающая младшему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школьнику осознать себя грамотным читателем, способным к использованию читательской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деятельности для своего самообразования. Грамотный читатель обладает потребностью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постоянном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чтении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книг, владеет техникой чтения и приёмами работы с текстом, пониманием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прочитанного и прослушанного произведения, знанием книг, умением их самостоятельно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выбрать и оценить.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 «Читательская грамотность» пробуждает интерес учащихся к чтению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художественных произведений. Внимание начинающего читателя обращается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словесно-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образную природу художественного произведения, на отношение автора к героям и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окружающему миру, на нравственные проблемы, волнующие писателя. Младшие школьники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учатся чувствовать красоту поэтического слова, ценить образность словесного искусства.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предмета решает множество важнейших задач начального обучения и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готовит младшего школьника к успешному обучению в средней школе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решения данной проблемы создана программа литературного кружка социально –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гуманитарной направленности «Читательская грамотность» в рамках внеурочной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 по ФГОС. Программа адресована учащимся 8-9 лет.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2 классе на реализацию курса «Читательская грамотность» отводится 1 час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неделю, всего 34 часа. Занятия проводятся во второй половине дня в рамках внеурочной</w:t>
      </w:r>
    </w:p>
    <w:p w:rsidR="00EF479D" w:rsidRPr="00277874" w:rsidRDefault="00EF479D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деятельности.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программы 2 класс (36 ч)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Чтение вслух.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Установка на нормальный для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читающего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темп беглости, позволяющий ему осознать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текст. Соблюдение орфоэпических и интонационных норм чтения. Чтение предложений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интонационным выделением знаков препинания. Понимание смысловых особенностей разных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виду и типу текстов, передача их с помощью интонирования. Развитие умения переходить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чтения вслух к чтению про себя. Использование различных видов чтения: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ознакомительного, изучающего, поискового, выбор нужного вида чтения в соответствии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чтения.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Чтение про себя.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смысла произведения при чтении про себя (доступных по</w:t>
      </w:r>
      <w:proofErr w:type="gramEnd"/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объёму и жанру произведений).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вида чтения (изучающее, ознакомительное,</w:t>
      </w:r>
      <w:proofErr w:type="gramEnd"/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просмотровое, выборочное). Умение находить в тексте необходимую информацию.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особенностей разных видов чтения: факта, описания, дополнения высказывания и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др.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текстом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с текстом: поиск информации и понимание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прочитанного</w:t>
      </w:r>
      <w:proofErr w:type="gramEnd"/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Самостоятельное нахождение в тексте конкретных сведений, фактов, заданных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явном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определение темы, главной мысли, структуры; деление текста на смысловые части, их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озаглавливание</w:t>
      </w:r>
      <w:proofErr w:type="spell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; составление плана текста. Понимание заглавия произведения, его адекватное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соотношение с содержанием. Определение особенностей художественного текста: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своеобразие выразительных средств языка (с помощью учителя). Вычленение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содержащихся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тексте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основных событий и установление их последовательности; упорядочение информации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заданному основанию. Сравнение между собой объектов, описанных в тексте с выделением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2-3 признаков. Нахождение в тексте сведений, заданных в неявном виде. Использование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формальных элементов текста для поиска нужной информации. Работа с несколькими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текстами.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текстом: преобразование и интерпретация информации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Самостоятельное воспроизведение текста с использованием выразительных средств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языка: последовательное воспроизведение эпизода с использованием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специфической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данного произведения лексики (по вопросам учителя), рассказ по иллюстрациям, пересказ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подробный и сжатый, устный и письменный. Освоение разных видов пересказа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художественного, учебного текста: подробный, выборочный и краткий (передача основных</w:t>
      </w:r>
      <w:proofErr w:type="gramEnd"/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мыслей). Подробный пересказ текста: определение главной мысли фрагмента, выделение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опорных или ключевых слов, </w:t>
      </w:r>
      <w:proofErr w:type="spell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озаглавливание</w:t>
      </w:r>
      <w:proofErr w:type="spell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подробный пересказ эпизода; деление текста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части, определение главной мысли каждой части и всего текста, </w:t>
      </w:r>
      <w:proofErr w:type="spell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озаглавливание</w:t>
      </w:r>
      <w:proofErr w:type="spell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каждой части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всего текста, составление плана в виде назывных предложений из текста, в виде вопросов,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 сформулированного высказывания. Самостоятельный выборочный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пересказ по заданному фрагменту: характеристика героя произведения (отбор слов,</w:t>
      </w:r>
      <w:proofErr w:type="gramEnd"/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выражений в тексте, позволяющих составить рассказ о герое), описание места действия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(выбор слов, выражений в тексте, позволяющих составить данное описание на основе текста).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Вычленение и сопоставление эпизодов из разных произведений по общности ситуаций,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эмоциональной окраске, характеру поступков героев. Комплексная работа над структурой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текста: </w:t>
      </w:r>
      <w:proofErr w:type="spell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озаглавливание</w:t>
      </w:r>
      <w:proofErr w:type="spell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корректирование порядка предложений и частей текста (абзацев).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Соотнесение фактов с общей идеей текста, установление простых связей, не показанных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тексте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напрямую. Формулирование несложных выводов на основе текста, нахождение в тексте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доказательств, подтверждающих вывод. Сопоставление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содержащейся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разных частях текста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информации, обобщение информации. Создание на основе текста небольшого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монологического высказывания, ответа на поставленный вопрос. Выписки из текстов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определенной целью. Составление небольших письменных аннотаций к тексту. Написание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отзыва о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прочитанном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Интерпретация текста литературного произведения в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творческой</w:t>
      </w:r>
      <w:proofErr w:type="gramEnd"/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деятельности учащихся: устное словесное рисование, знакомство с различными способами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с деформированным текстом и использование их (установление причинно-</w:t>
      </w:r>
      <w:proofErr w:type="gramEnd"/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следственных связей, последовательности событий: соблюдение этапности в выполнении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действий); изложение с элементами сочинения, создание собственного текста на основе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художественного произведения (текст по аналогии).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текстом: оценка информации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построить монологическое речевое высказывание небольшого объема с опорой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авторский текст, по предложенной теме или в форме ответа на вопрос. Монолог как форма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речевого высказывания. Монологическое речевое высказывание небольшого объёма с опорой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авторский текст, по предложенной теме или в виде (форме) ответа на вопрос. Отражение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мысли текста в высказывании. Высказывание своей точки зрения о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прочитанном</w:t>
      </w:r>
      <w:proofErr w:type="gramEnd"/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тексте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, оценочных суждений о содержании, языковых особенностях, структуре текста.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места и роли иллюстративного ряда в тексте. Осознание диалога как вида речи.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диалогического общения: понимать вопросы, отвечать на них и самостоятельно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задавать вопросы по тексту; выслушивать, не перебивая, собеседника и в вежливой форме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высказывать свою точку зрения по обсуждаемому произведению. Доказательство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собственной</w:t>
      </w:r>
      <w:proofErr w:type="gramEnd"/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точки зрения с опорой на текст. Сопоставление разных точек зрения. Соотнесение позиции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автора с собственной точкой зрения.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обучения – очная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проведения занятий – аудиторная, внеаудиторные занятия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организации занятий – всем составом объединения, в группах или индивидуально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аудиторных занятий – инсценировки, озвучивание, игры, диалоги, исследование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(коллективные, индивидуальные), мини-конференции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проведения занятий – мозговой штурм, групповая дискуссия, ролевые игры и т.д.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Целесообразно как можно активнее использовать в практической деятельности эффективные</w:t>
      </w:r>
      <w:proofErr w:type="gramEnd"/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передовые информационно – коммуникативные технологии, технологию развития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критического мышления, не забывая при этом о здоровье сберегающие технологии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протяжении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всего процесса.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Наполняемость объединения – состав 2 «В» класса;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одного занятия – 45 мин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нагрузка в неделю - во 2 классе – 45 мин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виды деятельности учащихся: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 выполнение тренировочных заданий и упражнений;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 работа с иллюстрациями, таблицами;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 составление плана;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 самопроверка;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 взаимопроверка;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 самостоятельная работа;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 работа в парах, в группах;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Формы, порядок и периодичность проведения промежуточной аттестации учащихся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дополнительной общеразвивающей программе: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Сентябрь, декабрь, март – инсценировки, тесты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Октябрь, январь, апрель – выставка, тест.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Ноябрь, февраль, май – выставка, </w:t>
      </w:r>
      <w:proofErr w:type="spell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концерт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,т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есты</w:t>
      </w:r>
      <w:proofErr w:type="spellEnd"/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фестивалях дополнительного образования, выступление на школьном конкурсе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чтецов «Лукоморье», участие в литературном конкурсе «Ветер перемен», участие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творческих конкурсах, в олимпиадах различного уровня; участие в конкурсах и олимпиадах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платформе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чи. </w:t>
      </w:r>
      <w:proofErr w:type="spell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Ру</w:t>
      </w:r>
      <w:proofErr w:type="spell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12D1F" w:rsidRPr="00277874" w:rsidRDefault="00212D1F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Планируемые результаты освоения программы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социально – гуманитарной направленности «Читательская грамотность»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Личностные результаты: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1) формирование чувства гордости за свою Родину, её историю, российский народ,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становление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гуманистических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демократических ценностных ориентации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многонационального российского общества;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формирование средствами литературных произведений целостного взгляда на мир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единстве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разнообразии природы, народов, культур и религий;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3) воспитание художественно-эстетического вкуса, эстетических потребностей, ценностей и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 на основе опыта слушания и заучивания наизусть произведений художественной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литературы;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4) развитие этических чувств, доброжелательности и эмоционально-нравственной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отзывчивости, понимания и сопереживания чувствам других людей;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5) формирование уважительного отношения к иному мнению, истории и культуре других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народов, выработка умения терпимо относиться к людям иной национальной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принадлежности;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6) овладение начальными навыками адаптации к школе, к школьному коллективу;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принятие и освоение социальной роли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развитие мотивов учебной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 и формирование личностного смысла учения;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8) развитие самостоятельности и личной ответственности за свои поступки на основе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представлений о нравственных нормах общения;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9) развитие навыков сотрудничества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взрослыми и сверстниками в разных социальных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ситуациях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, умения избегать конфликтов и находить выходы из спорных ситуаций, умения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сравнивать поступки героев литературных произведений со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своими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собственными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поступками, осмысливать поступки героев;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10) наличие мотивации к творческому труду и бережному отношению к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материальным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духовным ценностям, формирование установки на безопасный, здоровый образ жизни.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Метапредметные результаты: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1) овладение способностью принимать и сохранять цели и задачи учебной деятельности,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поиска средств её осуществления;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освоение способами решения проблем творческого и поискового характера;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формирование умения планировать, контролировать и оценивать учебные действия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поставленной задачей и условиями её реализации, определять наиболее эф-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фективные</w:t>
      </w:r>
      <w:proofErr w:type="spell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способы достижения результата;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4) формирование умения понимать причины успеха/неуспеха учебной деятельности и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способности конструктивно действовать даже в ситуациях неуспеха;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5) использование знаково-символических сре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пр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едставления информации о книгах;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6) активное использование речевых сре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дл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я решения коммуникативных и познавательных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7) использование различных способов поиска учебной информации в справочниках, словарях,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энциклопедиях и интерпретации информации в соответствии с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коммуникативными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познавательными задачами;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8) овладение навыками смыслового чтения текстов в соответствии с целями и задачами,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осознанного построения речевого высказывания в соответствии с задачами коммуникации и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составления текстов в устной и письменной формах;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9) овладение логическими действиями сравнения, анализа, синтеза, обобщения,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классификации по родовидовым признакам, установления причинно-следственных связей,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построения рассуждений;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10) готовность слушать собеседника и вести диалог, признавать различные точки зрения и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право каждого иметь и излагать своё мнение и аргументировать свою точку зрения и оценку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событий;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11) умение договариваться о распределении ролей в совместной деятельности, осуществлять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взаимный контроль в совместной деятельности, общей цели и путей её достижения, </w:t>
      </w:r>
      <w:proofErr w:type="spell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</w:t>
      </w:r>
      <w:proofErr w:type="spell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ливать</w:t>
      </w:r>
      <w:proofErr w:type="spell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собственное поведение и поведение окружающих;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12) готовность конструктивно разрешать конфликты посредством учёта интересов сторон и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сотрудничества.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Предметные результаты: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понимание литературы как явления национальной и мировой культуры, средства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сохранения и передачи нравственных ценностей и традиций;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осознание значимости чтения для личного развития; формирование представлений о Родине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её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людях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, окружающем мире, культуре, первоначальных этических представлений, понятий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добре и зле, дружбе, честности; формирование потребности в систематическом чтении;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достижение необходимого для продолжения образования уровня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читательской</w:t>
      </w:r>
      <w:proofErr w:type="gramEnd"/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компетентности, общего речевого развития, т. е. овладение чтением вслух и про себя,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элементарными приёмами анализа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художественных</w:t>
      </w:r>
      <w:proofErr w:type="gram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научно-познавательных и учебных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текстов с использованием элементарных литературоведческих понятий;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4) использование разных видов чтения (изучающее (смысловое), выборочное, поисковое);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осознанно воспринимать и оценивать содержание и специфику различных текстов,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их обсуждении, давать и обосновывать нравственную оценку поступков героев;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5) умение самостоятельно выбирать интересующую литературу, пользоваться справочными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источниками для понимания и получения дополнительной информации, составляя </w:t>
      </w:r>
      <w:proofErr w:type="spell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</w:t>
      </w:r>
      <w:proofErr w:type="spell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ятельно</w:t>
      </w:r>
      <w:proofErr w:type="spellEnd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краткую аннотацию;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6) умение использовать простейшие виды анализа различных текстов: устанавливать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причинно-следственные связи и определять главную мысль произведения, делить текст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части, озаглавливать их, составлять простой план, находить средства выразительности,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пересказывать произведение;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7) умение работать с разными видами текстов, находить характерные особенности научно-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познавательных, учебных и художественных произведений. На практическом уровне овладеть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некоторыми видами письменной речи (повествование — создание текста по аналогии,</w:t>
      </w:r>
      <w:proofErr w:type="gramEnd"/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рассуждение — письменный ответ на вопрос, описание — характеристика героев). Умение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написать отзыв на прочитанное произведение;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8) развитие художественно-творческих способностей, умение создавать собственный текст </w:t>
      </w:r>
      <w:proofErr w:type="gramStart"/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основе художественного произведения, репродукции картин художников, по иллюстрациям,</w:t>
      </w:r>
    </w:p>
    <w:p w:rsidR="00762C7E" w:rsidRPr="00277874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8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 личного опыта.</w:t>
      </w:r>
    </w:p>
    <w:p w:rsidR="00762C7E" w:rsidRPr="00733A70" w:rsidRDefault="00762C7E" w:rsidP="00277874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7874" w:rsidRDefault="00277874" w:rsidP="00733A70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7874" w:rsidRDefault="00277874" w:rsidP="00733A70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7874" w:rsidRDefault="00277874" w:rsidP="00733A70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7874" w:rsidRDefault="00277874" w:rsidP="00733A70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7874" w:rsidRDefault="00277874" w:rsidP="00733A70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7874" w:rsidRDefault="00277874" w:rsidP="00733A70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7874" w:rsidRDefault="00277874" w:rsidP="00733A70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7874" w:rsidRDefault="00277874" w:rsidP="00733A70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7874" w:rsidRDefault="00277874" w:rsidP="00733A70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7874" w:rsidRDefault="00277874" w:rsidP="00733A70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7874" w:rsidRDefault="00277874" w:rsidP="00733A70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3A70" w:rsidRPr="00277874" w:rsidRDefault="00277874" w:rsidP="00277874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Календарно-</w:t>
      </w:r>
      <w:r w:rsidR="00EF479D" w:rsidRPr="00733A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тематическое планирование </w:t>
      </w:r>
    </w:p>
    <w:p w:rsidR="00733A70" w:rsidRPr="00733A70" w:rsidRDefault="00733A70" w:rsidP="00733A70">
      <w:pPr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6"/>
        <w:tblW w:w="10173" w:type="dxa"/>
        <w:tblLayout w:type="fixed"/>
        <w:tblLook w:val="04A0"/>
      </w:tblPr>
      <w:tblGrid>
        <w:gridCol w:w="1078"/>
        <w:gridCol w:w="2432"/>
        <w:gridCol w:w="1418"/>
        <w:gridCol w:w="3544"/>
        <w:gridCol w:w="1701"/>
      </w:tblGrid>
      <w:tr w:rsidR="00BF18A7" w:rsidRPr="00733A70" w:rsidTr="00277874">
        <w:trPr>
          <w:trHeight w:val="400"/>
        </w:trPr>
        <w:tc>
          <w:tcPr>
            <w:tcW w:w="1078" w:type="dxa"/>
          </w:tcPr>
          <w:p w:rsidR="00762C7E" w:rsidRPr="00733A70" w:rsidRDefault="00762C7E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32" w:type="dxa"/>
          </w:tcPr>
          <w:p w:rsidR="00762C7E" w:rsidRPr="00733A70" w:rsidRDefault="00762C7E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раздела. темы</w:t>
            </w:r>
          </w:p>
        </w:tc>
        <w:tc>
          <w:tcPr>
            <w:tcW w:w="1418" w:type="dxa"/>
          </w:tcPr>
          <w:p w:rsidR="00762C7E" w:rsidRPr="00733A70" w:rsidRDefault="00762C7E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3544" w:type="dxa"/>
          </w:tcPr>
          <w:p w:rsidR="00762C7E" w:rsidRPr="00733A70" w:rsidRDefault="00762C7E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</w:p>
        </w:tc>
        <w:tc>
          <w:tcPr>
            <w:tcW w:w="1701" w:type="dxa"/>
          </w:tcPr>
          <w:p w:rsidR="00762C7E" w:rsidRPr="00733A70" w:rsidRDefault="00762C7E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F18A7" w:rsidRPr="00733A70" w:rsidTr="00277874">
        <w:trPr>
          <w:trHeight w:val="400"/>
        </w:trPr>
        <w:tc>
          <w:tcPr>
            <w:tcW w:w="1078" w:type="dxa"/>
          </w:tcPr>
          <w:p w:rsidR="00762C7E" w:rsidRPr="00733A70" w:rsidRDefault="00C830B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32" w:type="dxa"/>
          </w:tcPr>
          <w:p w:rsidR="00BF18A7" w:rsidRPr="00733A70" w:rsidRDefault="00BF18A7" w:rsidP="00BF18A7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Учебные книги</w:t>
            </w:r>
          </w:p>
          <w:p w:rsidR="00762C7E" w:rsidRPr="00733A70" w:rsidRDefault="00BF18A7" w:rsidP="00BF18A7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второклассника.</w:t>
            </w:r>
          </w:p>
        </w:tc>
        <w:tc>
          <w:tcPr>
            <w:tcW w:w="1418" w:type="dxa"/>
          </w:tcPr>
          <w:p w:rsidR="00762C7E" w:rsidRPr="00733A70" w:rsidRDefault="00BF18A7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07.09.26</w:t>
            </w:r>
          </w:p>
        </w:tc>
        <w:tc>
          <w:tcPr>
            <w:tcW w:w="3544" w:type="dxa"/>
          </w:tcPr>
          <w:p w:rsidR="00762C7E" w:rsidRPr="00733A70" w:rsidRDefault="00BF18A7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работы с книгой.</w:t>
            </w:r>
          </w:p>
        </w:tc>
        <w:tc>
          <w:tcPr>
            <w:tcW w:w="1701" w:type="dxa"/>
          </w:tcPr>
          <w:p w:rsidR="00762C7E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F18A7" w:rsidRPr="00733A70" w:rsidTr="00277874">
        <w:trPr>
          <w:trHeight w:val="400"/>
        </w:trPr>
        <w:tc>
          <w:tcPr>
            <w:tcW w:w="1078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32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733A70" w:rsidRPr="00733A70" w:rsidRDefault="00BF18A7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14.09.26</w:t>
            </w:r>
          </w:p>
        </w:tc>
        <w:tc>
          <w:tcPr>
            <w:tcW w:w="3544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</w:t>
            </w:r>
            <w:r w:rsidR="0027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И.Соколова –</w:t>
            </w:r>
          </w:p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Микитова «В лесу»</w:t>
            </w:r>
          </w:p>
        </w:tc>
        <w:tc>
          <w:tcPr>
            <w:tcW w:w="1701" w:type="dxa"/>
          </w:tcPr>
          <w:p w:rsidR="00733A70" w:rsidRPr="00733A70" w:rsidRDefault="00733A70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F18A7" w:rsidRPr="00733A70" w:rsidTr="00277874">
        <w:trPr>
          <w:trHeight w:val="426"/>
        </w:trPr>
        <w:tc>
          <w:tcPr>
            <w:tcW w:w="1078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32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733A70" w:rsidRPr="00733A70" w:rsidRDefault="00BF18A7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21.09.26</w:t>
            </w:r>
          </w:p>
        </w:tc>
        <w:tc>
          <w:tcPr>
            <w:tcW w:w="3544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</w:t>
            </w:r>
            <w:r w:rsidR="0027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В.Осеевой «Плохо»</w:t>
            </w:r>
          </w:p>
        </w:tc>
        <w:tc>
          <w:tcPr>
            <w:tcW w:w="1701" w:type="dxa"/>
          </w:tcPr>
          <w:p w:rsidR="00733A70" w:rsidRPr="00733A70" w:rsidRDefault="00733A70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33A70" w:rsidRPr="00733A70" w:rsidTr="00277874">
        <w:trPr>
          <w:trHeight w:val="426"/>
        </w:trPr>
        <w:tc>
          <w:tcPr>
            <w:tcW w:w="1078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32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733A70" w:rsidRPr="00733A70" w:rsidRDefault="00BF18A7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28.09.26</w:t>
            </w:r>
          </w:p>
        </w:tc>
        <w:tc>
          <w:tcPr>
            <w:tcW w:w="3544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</w:t>
            </w:r>
            <w:r w:rsidR="0027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Л.Толстого</w:t>
            </w:r>
            <w:r w:rsidR="0027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«Два</w:t>
            </w:r>
            <w:r w:rsidR="0027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товарища»</w:t>
            </w:r>
          </w:p>
        </w:tc>
        <w:tc>
          <w:tcPr>
            <w:tcW w:w="1701" w:type="dxa"/>
          </w:tcPr>
          <w:p w:rsidR="00733A70" w:rsidRPr="00733A70" w:rsidRDefault="00733A70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33A70" w:rsidRPr="00733A70" w:rsidTr="00277874">
        <w:trPr>
          <w:trHeight w:val="426"/>
        </w:trPr>
        <w:tc>
          <w:tcPr>
            <w:tcW w:w="1078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32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733A70" w:rsidRPr="00733A70" w:rsidRDefault="00BF18A7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05.10.26</w:t>
            </w:r>
          </w:p>
        </w:tc>
        <w:tc>
          <w:tcPr>
            <w:tcW w:w="3544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 В.Бурлакова «На рассвете»</w:t>
            </w:r>
          </w:p>
        </w:tc>
        <w:tc>
          <w:tcPr>
            <w:tcW w:w="1701" w:type="dxa"/>
          </w:tcPr>
          <w:p w:rsidR="00733A70" w:rsidRPr="00733A70" w:rsidRDefault="00733A70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33A70" w:rsidRPr="00733A70" w:rsidTr="00277874">
        <w:trPr>
          <w:trHeight w:val="426"/>
        </w:trPr>
        <w:tc>
          <w:tcPr>
            <w:tcW w:w="1078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32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733A70" w:rsidRPr="00733A70" w:rsidRDefault="00BF18A7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12.10.26</w:t>
            </w:r>
          </w:p>
        </w:tc>
        <w:tc>
          <w:tcPr>
            <w:tcW w:w="3544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</w:t>
            </w:r>
            <w:r w:rsidR="0027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А.Тихонова «Где вода, там жизнь»</w:t>
            </w:r>
          </w:p>
        </w:tc>
        <w:tc>
          <w:tcPr>
            <w:tcW w:w="1701" w:type="dxa"/>
          </w:tcPr>
          <w:p w:rsidR="00733A70" w:rsidRPr="00733A70" w:rsidRDefault="00733A70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33A70" w:rsidRPr="00733A70" w:rsidTr="00277874">
        <w:trPr>
          <w:trHeight w:val="426"/>
        </w:trPr>
        <w:tc>
          <w:tcPr>
            <w:tcW w:w="1078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32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733A70" w:rsidRPr="00733A70" w:rsidRDefault="00BF18A7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19.10.26</w:t>
            </w:r>
          </w:p>
        </w:tc>
        <w:tc>
          <w:tcPr>
            <w:tcW w:w="3544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</w:t>
            </w:r>
          </w:p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С.Михалкова «Аисты и лягушки».</w:t>
            </w:r>
          </w:p>
        </w:tc>
        <w:tc>
          <w:tcPr>
            <w:tcW w:w="1701" w:type="dxa"/>
          </w:tcPr>
          <w:p w:rsidR="00733A70" w:rsidRPr="00733A70" w:rsidRDefault="00733A70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33A70" w:rsidRPr="00733A70" w:rsidTr="00277874">
        <w:trPr>
          <w:trHeight w:val="426"/>
        </w:trPr>
        <w:tc>
          <w:tcPr>
            <w:tcW w:w="1078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32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733A70" w:rsidRPr="00733A70" w:rsidRDefault="00BF18A7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09.11.26</w:t>
            </w:r>
          </w:p>
        </w:tc>
        <w:tc>
          <w:tcPr>
            <w:tcW w:w="3544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</w:t>
            </w:r>
            <w:r w:rsidR="0027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И.Пузанова</w:t>
            </w:r>
            <w:proofErr w:type="spellEnd"/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«На рыбалке».</w:t>
            </w:r>
          </w:p>
        </w:tc>
        <w:tc>
          <w:tcPr>
            <w:tcW w:w="1701" w:type="dxa"/>
          </w:tcPr>
          <w:p w:rsidR="00733A70" w:rsidRPr="00733A70" w:rsidRDefault="00733A70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33A70" w:rsidRPr="00733A70" w:rsidTr="00277874">
        <w:trPr>
          <w:trHeight w:val="426"/>
        </w:trPr>
        <w:tc>
          <w:tcPr>
            <w:tcW w:w="1078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32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733A70" w:rsidRPr="00733A70" w:rsidRDefault="00BF18A7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16.11.26</w:t>
            </w:r>
          </w:p>
        </w:tc>
        <w:tc>
          <w:tcPr>
            <w:tcW w:w="3544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работа по тексту:</w:t>
            </w:r>
          </w:p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«Медведко» Д.Н.Мамина-</w:t>
            </w:r>
          </w:p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Сибирика</w:t>
            </w:r>
            <w:proofErr w:type="spellEnd"/>
          </w:p>
        </w:tc>
        <w:tc>
          <w:tcPr>
            <w:tcW w:w="1701" w:type="dxa"/>
          </w:tcPr>
          <w:p w:rsidR="00733A70" w:rsidRPr="00733A70" w:rsidRDefault="00733A70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33A70" w:rsidRPr="00733A70" w:rsidTr="00277874">
        <w:trPr>
          <w:trHeight w:val="426"/>
        </w:trPr>
        <w:tc>
          <w:tcPr>
            <w:tcW w:w="1078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32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733A70" w:rsidRPr="00733A70" w:rsidRDefault="00BF18A7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23.11.26</w:t>
            </w:r>
          </w:p>
        </w:tc>
        <w:tc>
          <w:tcPr>
            <w:tcW w:w="3544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над ошибками. Работа с текстом </w:t>
            </w:r>
            <w:proofErr w:type="spellStart"/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В.Бехревского</w:t>
            </w:r>
            <w:proofErr w:type="spellEnd"/>
          </w:p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«Мишка под деревом»</w:t>
            </w:r>
          </w:p>
        </w:tc>
        <w:tc>
          <w:tcPr>
            <w:tcW w:w="1701" w:type="dxa"/>
          </w:tcPr>
          <w:p w:rsidR="00733A70" w:rsidRPr="00733A70" w:rsidRDefault="00733A70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33A70" w:rsidRPr="00733A70" w:rsidTr="00277874">
        <w:trPr>
          <w:trHeight w:val="426"/>
        </w:trPr>
        <w:tc>
          <w:tcPr>
            <w:tcW w:w="1078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32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733A70" w:rsidRPr="00733A70" w:rsidRDefault="00BF18A7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30.11.26</w:t>
            </w:r>
          </w:p>
        </w:tc>
        <w:tc>
          <w:tcPr>
            <w:tcW w:w="3544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 И.Соколова-</w:t>
            </w:r>
          </w:p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Микитова «На лесной дороге»</w:t>
            </w:r>
          </w:p>
        </w:tc>
        <w:tc>
          <w:tcPr>
            <w:tcW w:w="1701" w:type="dxa"/>
          </w:tcPr>
          <w:p w:rsidR="00733A70" w:rsidRPr="00733A70" w:rsidRDefault="00733A70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33A70" w:rsidRPr="00733A70" w:rsidTr="00277874">
        <w:trPr>
          <w:trHeight w:val="426"/>
        </w:trPr>
        <w:tc>
          <w:tcPr>
            <w:tcW w:w="1078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32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733A70" w:rsidRPr="00733A70" w:rsidRDefault="00BF18A7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07.12.26</w:t>
            </w:r>
          </w:p>
        </w:tc>
        <w:tc>
          <w:tcPr>
            <w:tcW w:w="3544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 Л.Яхнина</w:t>
            </w:r>
          </w:p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«Силачи».</w:t>
            </w:r>
          </w:p>
        </w:tc>
        <w:tc>
          <w:tcPr>
            <w:tcW w:w="1701" w:type="dxa"/>
          </w:tcPr>
          <w:p w:rsidR="00733A70" w:rsidRPr="00733A70" w:rsidRDefault="00733A70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33A70" w:rsidRPr="00733A70" w:rsidTr="00277874">
        <w:trPr>
          <w:trHeight w:val="426"/>
        </w:trPr>
        <w:tc>
          <w:tcPr>
            <w:tcW w:w="1078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32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733A70" w:rsidRPr="00733A70" w:rsidRDefault="00BF18A7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14.12.26</w:t>
            </w:r>
          </w:p>
        </w:tc>
        <w:tc>
          <w:tcPr>
            <w:tcW w:w="3544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 А.Тихонова</w:t>
            </w:r>
          </w:p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«Сороки».</w:t>
            </w:r>
          </w:p>
        </w:tc>
        <w:tc>
          <w:tcPr>
            <w:tcW w:w="1701" w:type="dxa"/>
          </w:tcPr>
          <w:p w:rsidR="00733A70" w:rsidRPr="00733A70" w:rsidRDefault="00733A70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33A70" w:rsidRPr="00733A70" w:rsidTr="00277874">
        <w:trPr>
          <w:trHeight w:val="426"/>
        </w:trPr>
        <w:tc>
          <w:tcPr>
            <w:tcW w:w="1078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432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733A70" w:rsidRPr="00733A70" w:rsidRDefault="00BF18A7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21.12.26</w:t>
            </w:r>
          </w:p>
        </w:tc>
        <w:tc>
          <w:tcPr>
            <w:tcW w:w="3544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 из</w:t>
            </w:r>
          </w:p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Детской энциклопедии.</w:t>
            </w:r>
          </w:p>
        </w:tc>
        <w:tc>
          <w:tcPr>
            <w:tcW w:w="1701" w:type="dxa"/>
          </w:tcPr>
          <w:p w:rsidR="00733A70" w:rsidRPr="00733A70" w:rsidRDefault="00733A70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33A70" w:rsidRPr="00733A70" w:rsidTr="00277874">
        <w:trPr>
          <w:trHeight w:val="426"/>
        </w:trPr>
        <w:tc>
          <w:tcPr>
            <w:tcW w:w="1078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432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733A70" w:rsidRPr="00733A70" w:rsidRDefault="00BF18A7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28.12.26</w:t>
            </w:r>
          </w:p>
        </w:tc>
        <w:tc>
          <w:tcPr>
            <w:tcW w:w="3544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</w:t>
            </w:r>
          </w:p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К.Ушинского «Играющие собаки»</w:t>
            </w:r>
          </w:p>
        </w:tc>
        <w:tc>
          <w:tcPr>
            <w:tcW w:w="1701" w:type="dxa"/>
          </w:tcPr>
          <w:p w:rsidR="00733A70" w:rsidRPr="00733A70" w:rsidRDefault="00733A70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33A70" w:rsidRPr="00733A70" w:rsidTr="00277874">
        <w:trPr>
          <w:trHeight w:val="426"/>
        </w:trPr>
        <w:tc>
          <w:tcPr>
            <w:tcW w:w="1078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432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733A70" w:rsidRPr="00733A70" w:rsidRDefault="00BF18A7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11.01.27</w:t>
            </w:r>
          </w:p>
        </w:tc>
        <w:tc>
          <w:tcPr>
            <w:tcW w:w="3544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«Четыре желания»</w:t>
            </w:r>
          </w:p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К.Д.Ушинского</w:t>
            </w:r>
          </w:p>
        </w:tc>
        <w:tc>
          <w:tcPr>
            <w:tcW w:w="1701" w:type="dxa"/>
          </w:tcPr>
          <w:p w:rsidR="00733A70" w:rsidRPr="00733A70" w:rsidRDefault="00733A70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33A70" w:rsidRPr="00733A70" w:rsidTr="00277874">
        <w:trPr>
          <w:trHeight w:val="426"/>
        </w:trPr>
        <w:tc>
          <w:tcPr>
            <w:tcW w:w="1078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432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733A70" w:rsidRPr="00733A70" w:rsidRDefault="00BF18A7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18.01.27</w:t>
            </w:r>
          </w:p>
        </w:tc>
        <w:tc>
          <w:tcPr>
            <w:tcW w:w="3544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 И. Соколова – Микитова «Утром в лесу»</w:t>
            </w:r>
          </w:p>
        </w:tc>
        <w:tc>
          <w:tcPr>
            <w:tcW w:w="1701" w:type="dxa"/>
          </w:tcPr>
          <w:p w:rsidR="00733A70" w:rsidRPr="00733A70" w:rsidRDefault="00733A70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33A70" w:rsidRPr="00733A70" w:rsidTr="00277874">
        <w:trPr>
          <w:trHeight w:val="426"/>
        </w:trPr>
        <w:tc>
          <w:tcPr>
            <w:tcW w:w="1078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432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733A70" w:rsidRPr="00733A70" w:rsidRDefault="00BF18A7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25.01.27</w:t>
            </w:r>
          </w:p>
        </w:tc>
        <w:tc>
          <w:tcPr>
            <w:tcW w:w="3544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 Е.Пермяка</w:t>
            </w:r>
          </w:p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«Первая рыбалка»</w:t>
            </w:r>
          </w:p>
        </w:tc>
        <w:tc>
          <w:tcPr>
            <w:tcW w:w="1701" w:type="dxa"/>
          </w:tcPr>
          <w:p w:rsidR="00733A70" w:rsidRPr="00733A70" w:rsidRDefault="00733A70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33A70" w:rsidRPr="00733A70" w:rsidTr="00277874">
        <w:trPr>
          <w:trHeight w:val="426"/>
        </w:trPr>
        <w:tc>
          <w:tcPr>
            <w:tcW w:w="1078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432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733A70" w:rsidRPr="00733A70" w:rsidRDefault="00BF18A7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01.02.27</w:t>
            </w:r>
          </w:p>
        </w:tc>
        <w:tc>
          <w:tcPr>
            <w:tcW w:w="3544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 И.Соколова–</w:t>
            </w:r>
          </w:p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Микитова «Белка»</w:t>
            </w:r>
          </w:p>
        </w:tc>
        <w:tc>
          <w:tcPr>
            <w:tcW w:w="1701" w:type="dxa"/>
          </w:tcPr>
          <w:p w:rsidR="00733A70" w:rsidRPr="00733A70" w:rsidRDefault="00733A70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33A70" w:rsidRPr="00733A70" w:rsidTr="00277874">
        <w:trPr>
          <w:trHeight w:val="426"/>
        </w:trPr>
        <w:tc>
          <w:tcPr>
            <w:tcW w:w="1078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432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733A70" w:rsidRPr="00733A70" w:rsidRDefault="00BF18A7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08.02.27</w:t>
            </w:r>
          </w:p>
        </w:tc>
        <w:tc>
          <w:tcPr>
            <w:tcW w:w="3544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 С.Михалкова «Не стоит благодарности».</w:t>
            </w:r>
          </w:p>
        </w:tc>
        <w:tc>
          <w:tcPr>
            <w:tcW w:w="1701" w:type="dxa"/>
          </w:tcPr>
          <w:p w:rsidR="00733A70" w:rsidRPr="00733A70" w:rsidRDefault="00733A70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33A70" w:rsidRPr="00733A70" w:rsidTr="00277874">
        <w:trPr>
          <w:trHeight w:val="426"/>
        </w:trPr>
        <w:tc>
          <w:tcPr>
            <w:tcW w:w="1078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2432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733A70" w:rsidRPr="00733A70" w:rsidRDefault="00BF18A7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15.02.27</w:t>
            </w:r>
          </w:p>
        </w:tc>
        <w:tc>
          <w:tcPr>
            <w:tcW w:w="3544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 Г.Цыферова</w:t>
            </w:r>
          </w:p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«Жил на свете слоненок».</w:t>
            </w:r>
          </w:p>
        </w:tc>
        <w:tc>
          <w:tcPr>
            <w:tcW w:w="1701" w:type="dxa"/>
          </w:tcPr>
          <w:p w:rsidR="00733A70" w:rsidRPr="00733A70" w:rsidRDefault="00733A70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33A70" w:rsidRPr="00733A70" w:rsidTr="00277874">
        <w:trPr>
          <w:trHeight w:val="426"/>
        </w:trPr>
        <w:tc>
          <w:tcPr>
            <w:tcW w:w="1078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432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733A70" w:rsidRPr="00733A70" w:rsidRDefault="00BF18A7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22.02.27</w:t>
            </w:r>
          </w:p>
        </w:tc>
        <w:tc>
          <w:tcPr>
            <w:tcW w:w="3544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 В.Кологрива</w:t>
            </w:r>
          </w:p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«Жизнь кузнечика»</w:t>
            </w:r>
          </w:p>
        </w:tc>
        <w:tc>
          <w:tcPr>
            <w:tcW w:w="1701" w:type="dxa"/>
          </w:tcPr>
          <w:p w:rsidR="00733A70" w:rsidRPr="00733A70" w:rsidRDefault="00733A70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33A70" w:rsidRPr="00733A70" w:rsidTr="00277874">
        <w:trPr>
          <w:trHeight w:val="426"/>
        </w:trPr>
        <w:tc>
          <w:tcPr>
            <w:tcW w:w="1078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432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733A70" w:rsidRPr="00733A70" w:rsidRDefault="00BF18A7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01.03.27</w:t>
            </w:r>
          </w:p>
        </w:tc>
        <w:tc>
          <w:tcPr>
            <w:tcW w:w="3544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 С.Аксакова</w:t>
            </w:r>
          </w:p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«Щенок».</w:t>
            </w:r>
          </w:p>
        </w:tc>
        <w:tc>
          <w:tcPr>
            <w:tcW w:w="1701" w:type="dxa"/>
          </w:tcPr>
          <w:p w:rsidR="00733A70" w:rsidRPr="00733A70" w:rsidRDefault="00733A70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33A70" w:rsidRPr="00733A70" w:rsidTr="00277874">
        <w:trPr>
          <w:trHeight w:val="426"/>
        </w:trPr>
        <w:tc>
          <w:tcPr>
            <w:tcW w:w="1078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432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733A70" w:rsidRPr="00733A70" w:rsidRDefault="00BF18A7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15.03.27</w:t>
            </w:r>
          </w:p>
        </w:tc>
        <w:tc>
          <w:tcPr>
            <w:tcW w:w="3544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 Ш.Перро</w:t>
            </w:r>
          </w:p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«Золушка»</w:t>
            </w:r>
          </w:p>
        </w:tc>
        <w:tc>
          <w:tcPr>
            <w:tcW w:w="1701" w:type="dxa"/>
          </w:tcPr>
          <w:p w:rsidR="00733A70" w:rsidRPr="00733A70" w:rsidRDefault="00733A70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33A70" w:rsidRPr="00733A70" w:rsidTr="00277874">
        <w:trPr>
          <w:trHeight w:val="426"/>
        </w:trPr>
        <w:tc>
          <w:tcPr>
            <w:tcW w:w="1078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432" w:type="dxa"/>
          </w:tcPr>
          <w:p w:rsidR="00733A70" w:rsidRPr="00733A70" w:rsidRDefault="00733A70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733A70" w:rsidRPr="00733A70" w:rsidRDefault="00BF18A7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22.03.27</w:t>
            </w:r>
          </w:p>
        </w:tc>
        <w:tc>
          <w:tcPr>
            <w:tcW w:w="3544" w:type="dxa"/>
          </w:tcPr>
          <w:p w:rsidR="00212D1F" w:rsidRPr="00733A70" w:rsidRDefault="00733A70" w:rsidP="00212D1F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Тестовая работа</w:t>
            </w:r>
            <w:r w:rsidR="00212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212D1F"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текстом </w:t>
            </w:r>
            <w:proofErr w:type="spellStart"/>
            <w:r w:rsidR="00212D1F"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Н.Юрцевича</w:t>
            </w:r>
            <w:proofErr w:type="spellEnd"/>
          </w:p>
          <w:p w:rsidR="00733A70" w:rsidRPr="00733A70" w:rsidRDefault="00212D1F" w:rsidP="00212D1F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«Красавица русских лесов»</w:t>
            </w:r>
          </w:p>
        </w:tc>
        <w:tc>
          <w:tcPr>
            <w:tcW w:w="1701" w:type="dxa"/>
          </w:tcPr>
          <w:p w:rsidR="00733A70" w:rsidRPr="00733A70" w:rsidRDefault="00733A70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12D1F" w:rsidRPr="00733A70" w:rsidTr="00277874">
        <w:trPr>
          <w:trHeight w:val="426"/>
        </w:trPr>
        <w:tc>
          <w:tcPr>
            <w:tcW w:w="1078" w:type="dxa"/>
          </w:tcPr>
          <w:p w:rsidR="00212D1F" w:rsidRPr="00733A70" w:rsidRDefault="00212D1F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432" w:type="dxa"/>
          </w:tcPr>
          <w:p w:rsidR="00212D1F" w:rsidRPr="00733A70" w:rsidRDefault="00212D1F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212D1F" w:rsidRPr="00733A70" w:rsidRDefault="00212D1F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05.04.27</w:t>
            </w:r>
          </w:p>
        </w:tc>
        <w:tc>
          <w:tcPr>
            <w:tcW w:w="3544" w:type="dxa"/>
          </w:tcPr>
          <w:p w:rsidR="00212D1F" w:rsidRPr="00733A70" w:rsidRDefault="00212D1F" w:rsidP="007B2C88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текстом </w:t>
            </w:r>
            <w:proofErr w:type="spellStart"/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С.Юцзунь</w:t>
            </w:r>
            <w:proofErr w:type="spellEnd"/>
          </w:p>
          <w:p w:rsidR="00212D1F" w:rsidRPr="00733A70" w:rsidRDefault="00212D1F" w:rsidP="007B2C88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«Светлячок и Муравей»</w:t>
            </w:r>
          </w:p>
        </w:tc>
        <w:tc>
          <w:tcPr>
            <w:tcW w:w="1701" w:type="dxa"/>
          </w:tcPr>
          <w:p w:rsidR="00212D1F" w:rsidRPr="00733A70" w:rsidRDefault="00212D1F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12D1F" w:rsidRPr="00733A70" w:rsidTr="00277874">
        <w:trPr>
          <w:trHeight w:val="426"/>
        </w:trPr>
        <w:tc>
          <w:tcPr>
            <w:tcW w:w="1078" w:type="dxa"/>
          </w:tcPr>
          <w:p w:rsidR="00212D1F" w:rsidRPr="00733A70" w:rsidRDefault="00212D1F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432" w:type="dxa"/>
          </w:tcPr>
          <w:p w:rsidR="00212D1F" w:rsidRPr="00733A70" w:rsidRDefault="00212D1F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212D1F" w:rsidRPr="00733A70" w:rsidRDefault="00212D1F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12.04.27</w:t>
            </w:r>
          </w:p>
        </w:tc>
        <w:tc>
          <w:tcPr>
            <w:tcW w:w="3544" w:type="dxa"/>
          </w:tcPr>
          <w:p w:rsidR="00212D1F" w:rsidRPr="00733A70" w:rsidRDefault="00212D1F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текстом </w:t>
            </w:r>
            <w:proofErr w:type="spellStart"/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В.Танасийчука</w:t>
            </w:r>
            <w:proofErr w:type="spellEnd"/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«Лосось».</w:t>
            </w:r>
          </w:p>
        </w:tc>
        <w:tc>
          <w:tcPr>
            <w:tcW w:w="1701" w:type="dxa"/>
          </w:tcPr>
          <w:p w:rsidR="00212D1F" w:rsidRPr="00733A70" w:rsidRDefault="00212D1F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12D1F" w:rsidRPr="00733A70" w:rsidTr="00277874">
        <w:trPr>
          <w:trHeight w:val="426"/>
        </w:trPr>
        <w:tc>
          <w:tcPr>
            <w:tcW w:w="1078" w:type="dxa"/>
          </w:tcPr>
          <w:p w:rsidR="00212D1F" w:rsidRPr="00733A70" w:rsidRDefault="00212D1F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432" w:type="dxa"/>
          </w:tcPr>
          <w:p w:rsidR="00212D1F" w:rsidRPr="00733A70" w:rsidRDefault="00212D1F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212D1F" w:rsidRPr="00733A70" w:rsidRDefault="00212D1F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19.04.27</w:t>
            </w:r>
          </w:p>
        </w:tc>
        <w:tc>
          <w:tcPr>
            <w:tcW w:w="3544" w:type="dxa"/>
          </w:tcPr>
          <w:p w:rsidR="00212D1F" w:rsidRPr="00733A70" w:rsidRDefault="00212D1F" w:rsidP="00212D1F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</w:t>
            </w:r>
          </w:p>
          <w:p w:rsidR="00212D1F" w:rsidRPr="00733A70" w:rsidRDefault="00212D1F" w:rsidP="00212D1F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В.Коржикова</w:t>
            </w:r>
            <w:proofErr w:type="spellEnd"/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«Прогулка по лесу»</w:t>
            </w:r>
          </w:p>
        </w:tc>
        <w:tc>
          <w:tcPr>
            <w:tcW w:w="1701" w:type="dxa"/>
          </w:tcPr>
          <w:p w:rsidR="00212D1F" w:rsidRPr="00733A70" w:rsidRDefault="00212D1F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12D1F" w:rsidRPr="00733A70" w:rsidTr="00277874">
        <w:trPr>
          <w:trHeight w:val="426"/>
        </w:trPr>
        <w:tc>
          <w:tcPr>
            <w:tcW w:w="1078" w:type="dxa"/>
          </w:tcPr>
          <w:p w:rsidR="00212D1F" w:rsidRPr="00733A70" w:rsidRDefault="00212D1F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432" w:type="dxa"/>
          </w:tcPr>
          <w:p w:rsidR="00212D1F" w:rsidRPr="00733A70" w:rsidRDefault="00212D1F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212D1F" w:rsidRPr="00733A70" w:rsidRDefault="00212D1F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26.04.27</w:t>
            </w:r>
          </w:p>
        </w:tc>
        <w:tc>
          <w:tcPr>
            <w:tcW w:w="3544" w:type="dxa"/>
          </w:tcPr>
          <w:p w:rsidR="00212D1F" w:rsidRPr="00733A70" w:rsidRDefault="00212D1F" w:rsidP="002451E4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 арабской народной сказки «Хлеб и</w:t>
            </w:r>
          </w:p>
          <w:p w:rsidR="00212D1F" w:rsidRPr="00733A70" w:rsidRDefault="00212D1F" w:rsidP="002451E4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золото»</w:t>
            </w:r>
          </w:p>
        </w:tc>
        <w:tc>
          <w:tcPr>
            <w:tcW w:w="1701" w:type="dxa"/>
          </w:tcPr>
          <w:p w:rsidR="00212D1F" w:rsidRPr="00733A70" w:rsidRDefault="00212D1F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12D1F" w:rsidRPr="00733A70" w:rsidTr="00277874">
        <w:trPr>
          <w:trHeight w:val="426"/>
        </w:trPr>
        <w:tc>
          <w:tcPr>
            <w:tcW w:w="1078" w:type="dxa"/>
          </w:tcPr>
          <w:p w:rsidR="00212D1F" w:rsidRPr="00733A70" w:rsidRDefault="00212D1F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432" w:type="dxa"/>
          </w:tcPr>
          <w:p w:rsidR="00212D1F" w:rsidRPr="00733A70" w:rsidRDefault="00212D1F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212D1F" w:rsidRPr="00733A70" w:rsidRDefault="00212D1F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03.05.27</w:t>
            </w:r>
          </w:p>
        </w:tc>
        <w:tc>
          <w:tcPr>
            <w:tcW w:w="3544" w:type="dxa"/>
          </w:tcPr>
          <w:p w:rsidR="00212D1F" w:rsidRPr="00733A70" w:rsidRDefault="00212D1F" w:rsidP="00212D1F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</w:t>
            </w:r>
          </w:p>
          <w:p w:rsidR="00212D1F" w:rsidRPr="00733A70" w:rsidRDefault="00212D1F" w:rsidP="00212D1F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К.Ушинского  «Гадюка»</w:t>
            </w:r>
          </w:p>
        </w:tc>
        <w:tc>
          <w:tcPr>
            <w:tcW w:w="1701" w:type="dxa"/>
          </w:tcPr>
          <w:p w:rsidR="00212D1F" w:rsidRPr="00733A70" w:rsidRDefault="00212D1F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12D1F" w:rsidRPr="00733A70" w:rsidTr="00277874">
        <w:trPr>
          <w:trHeight w:val="426"/>
        </w:trPr>
        <w:tc>
          <w:tcPr>
            <w:tcW w:w="1078" w:type="dxa"/>
          </w:tcPr>
          <w:p w:rsidR="00212D1F" w:rsidRPr="00733A70" w:rsidRDefault="00212D1F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432" w:type="dxa"/>
          </w:tcPr>
          <w:p w:rsidR="00212D1F" w:rsidRPr="00733A70" w:rsidRDefault="00212D1F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212D1F" w:rsidRPr="00733A70" w:rsidRDefault="00212D1F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17.05.27</w:t>
            </w:r>
          </w:p>
        </w:tc>
        <w:tc>
          <w:tcPr>
            <w:tcW w:w="3544" w:type="dxa"/>
          </w:tcPr>
          <w:p w:rsidR="00212D1F" w:rsidRPr="00733A70" w:rsidRDefault="00212D1F" w:rsidP="00212D1F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</w:t>
            </w:r>
          </w:p>
          <w:p w:rsidR="00212D1F" w:rsidRPr="00733A70" w:rsidRDefault="00212D1F" w:rsidP="00212D1F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М.Садовского  «Зима на колесах»</w:t>
            </w:r>
          </w:p>
        </w:tc>
        <w:tc>
          <w:tcPr>
            <w:tcW w:w="1701" w:type="dxa"/>
          </w:tcPr>
          <w:p w:rsidR="00212D1F" w:rsidRPr="00733A70" w:rsidRDefault="00212D1F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12D1F" w:rsidRPr="00733A70" w:rsidTr="00277874">
        <w:trPr>
          <w:trHeight w:val="426"/>
        </w:trPr>
        <w:tc>
          <w:tcPr>
            <w:tcW w:w="1078" w:type="dxa"/>
          </w:tcPr>
          <w:p w:rsidR="00212D1F" w:rsidRPr="00733A70" w:rsidRDefault="00212D1F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432" w:type="dxa"/>
          </w:tcPr>
          <w:p w:rsidR="00212D1F" w:rsidRPr="00733A70" w:rsidRDefault="00212D1F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212D1F" w:rsidRPr="00733A70" w:rsidRDefault="00212D1F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24.05.27</w:t>
            </w:r>
          </w:p>
        </w:tc>
        <w:tc>
          <w:tcPr>
            <w:tcW w:w="3544" w:type="dxa"/>
          </w:tcPr>
          <w:p w:rsidR="00212D1F" w:rsidRPr="00733A70" w:rsidRDefault="00212D1F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Рассказы В.Бианки</w:t>
            </w:r>
          </w:p>
        </w:tc>
        <w:tc>
          <w:tcPr>
            <w:tcW w:w="1701" w:type="dxa"/>
          </w:tcPr>
          <w:p w:rsidR="00212D1F" w:rsidRPr="00733A70" w:rsidRDefault="00212D1F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12D1F" w:rsidRPr="00733A70" w:rsidTr="00277874">
        <w:trPr>
          <w:trHeight w:val="426"/>
        </w:trPr>
        <w:tc>
          <w:tcPr>
            <w:tcW w:w="1078" w:type="dxa"/>
          </w:tcPr>
          <w:p w:rsidR="00212D1F" w:rsidRPr="00733A70" w:rsidRDefault="00212D1F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3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-34</w:t>
            </w:r>
          </w:p>
        </w:tc>
        <w:tc>
          <w:tcPr>
            <w:tcW w:w="2432" w:type="dxa"/>
          </w:tcPr>
          <w:p w:rsidR="00212D1F" w:rsidRPr="00733A70" w:rsidRDefault="00212D1F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212D1F" w:rsidRPr="00733A70" w:rsidRDefault="00212D1F" w:rsidP="00733A70">
            <w:pPr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24.05.27</w:t>
            </w:r>
          </w:p>
        </w:tc>
        <w:tc>
          <w:tcPr>
            <w:tcW w:w="3544" w:type="dxa"/>
          </w:tcPr>
          <w:p w:rsidR="00212D1F" w:rsidRPr="00733A70" w:rsidRDefault="00212D1F" w:rsidP="00733A70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Рассказы В.Бианки</w:t>
            </w:r>
          </w:p>
        </w:tc>
        <w:tc>
          <w:tcPr>
            <w:tcW w:w="1701" w:type="dxa"/>
          </w:tcPr>
          <w:p w:rsidR="00212D1F" w:rsidRPr="00733A70" w:rsidRDefault="00212D1F" w:rsidP="00733A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762C7E" w:rsidRPr="00733A70" w:rsidRDefault="00762C7E" w:rsidP="00733A70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320E" w:rsidRPr="00733A70" w:rsidRDefault="001B320E" w:rsidP="00733A7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B320E" w:rsidRPr="00733A70" w:rsidSect="00BE0A24">
      <w:pgSz w:w="11906" w:h="16838"/>
      <w:pgMar w:top="568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2374B"/>
    <w:multiLevelType w:val="multilevel"/>
    <w:tmpl w:val="DDD85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D13E93"/>
    <w:multiLevelType w:val="multilevel"/>
    <w:tmpl w:val="8626F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0749BA"/>
    <w:multiLevelType w:val="multilevel"/>
    <w:tmpl w:val="58F04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092BEF"/>
    <w:multiLevelType w:val="multilevel"/>
    <w:tmpl w:val="37984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8A235E"/>
    <w:rsid w:val="001B320E"/>
    <w:rsid w:val="00212D1F"/>
    <w:rsid w:val="00277874"/>
    <w:rsid w:val="00434170"/>
    <w:rsid w:val="00495198"/>
    <w:rsid w:val="004A3D7B"/>
    <w:rsid w:val="006F4B42"/>
    <w:rsid w:val="00733A70"/>
    <w:rsid w:val="00762C7E"/>
    <w:rsid w:val="007A24BE"/>
    <w:rsid w:val="007A575E"/>
    <w:rsid w:val="00824938"/>
    <w:rsid w:val="008A235E"/>
    <w:rsid w:val="009F2AFA"/>
    <w:rsid w:val="00BE0A24"/>
    <w:rsid w:val="00BF18A7"/>
    <w:rsid w:val="00C52653"/>
    <w:rsid w:val="00C635EB"/>
    <w:rsid w:val="00C830B0"/>
    <w:rsid w:val="00EF47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5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A5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575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341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1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0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43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2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38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449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174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0022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370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8770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897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0890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4331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6737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85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3931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844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7059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5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3179</Words>
  <Characters>18122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User</cp:lastModifiedBy>
  <cp:revision>9</cp:revision>
  <cp:lastPrinted>2026-09-29T05:47:00Z</cp:lastPrinted>
  <dcterms:created xsi:type="dcterms:W3CDTF">2026-09-16T16:54:00Z</dcterms:created>
  <dcterms:modified xsi:type="dcterms:W3CDTF">2026-09-29T10:49:00Z</dcterms:modified>
</cp:coreProperties>
</file>